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4D" w:rsidRDefault="00E5004D" w:rsidP="00E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04D" w:rsidRDefault="00E5004D" w:rsidP="00E5004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F01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>
        <w:rPr>
          <w:rFonts w:ascii="Times New Roman" w:hAnsi="Times New Roman" w:cs="Times New Roman"/>
          <w:b/>
          <w:sz w:val="24"/>
          <w:szCs w:val="24"/>
        </w:rPr>
        <w:t>рабочей программе внеурочной деятельности «</w:t>
      </w:r>
      <w:r>
        <w:rPr>
          <w:rFonts w:ascii="Times New Roman" w:hAnsi="Times New Roman" w:cs="Times New Roman"/>
          <w:b/>
          <w:sz w:val="24"/>
          <w:szCs w:val="24"/>
        </w:rPr>
        <w:t>Истоки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(5-9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E5004D" w:rsidRDefault="00E5004D" w:rsidP="00E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04D" w:rsidRDefault="00E5004D" w:rsidP="00E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04D" w:rsidRDefault="00E5004D" w:rsidP="00E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04D" w:rsidRPr="00E5004D" w:rsidRDefault="00E5004D" w:rsidP="00E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курса «Истоки» создана на основе авторской программы «Социокультурные истоки» И.А. Кузьмина, профессора Российской академии естественных наук,  А.В. Камкина, профессора, доктора исторических наук и в соответствии с примерной рабочей программой «Истоки» ВИРО </w:t>
      </w:r>
      <w:proofErr w:type="spellStart"/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ологда</w:t>
      </w:r>
      <w:proofErr w:type="spellEnd"/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004D" w:rsidRPr="00E5004D" w:rsidRDefault="00E5004D" w:rsidP="00E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«Истоки» развивает социокультурные приоритеты образования, содействует осознанию обучающимися своих корней, родства с землей, приобщению их к коренным устоям российской цивилизации. В основе курса «Истоки» также лежит идея активного образования, которая на практике воплощается с помощью активных форм обучения.</w:t>
      </w:r>
    </w:p>
    <w:p w:rsidR="00E5004D" w:rsidRPr="00E5004D" w:rsidRDefault="00E5004D" w:rsidP="00E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E5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внеурочной деятельности «Истоки» соответствует</w:t>
      </w:r>
      <w:r w:rsidRPr="00E5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Pr="00E5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Pr="00E5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E5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E5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Pr="00E5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федеральной образовательной программы</w:t>
      </w:r>
      <w:r w:rsidRPr="00E5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E500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</w:t>
      </w:r>
      <w:bookmarkStart w:id="0" w:name="_GoBack"/>
      <w:bookmarkEnd w:id="0"/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в том числе федеральной рабочей программы воспитания, что обуславливает его взаимосвязь с рабочей программой воспитания общеобразовательной организации.</w:t>
      </w:r>
    </w:p>
    <w:p w:rsidR="00E5004D" w:rsidRPr="00E5004D" w:rsidRDefault="00E5004D" w:rsidP="00E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реализуется во внеурочной деятельности с </w:t>
      </w:r>
      <w:proofErr w:type="gramStart"/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5-9 классов общеобразовательных организаций в объеме 17 часов ежегодно. </w:t>
      </w:r>
    </w:p>
    <w:p w:rsidR="00E5004D" w:rsidRPr="00E5004D" w:rsidRDefault="00E5004D" w:rsidP="00E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04D" w:rsidRPr="00E5004D" w:rsidRDefault="00E5004D" w:rsidP="00E500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004D" w:rsidRPr="00E5004D" w:rsidRDefault="00E5004D" w:rsidP="00E500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курса </w:t>
      </w:r>
    </w:p>
    <w:p w:rsidR="00E5004D" w:rsidRPr="00E5004D" w:rsidRDefault="00E5004D" w:rsidP="00E500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004D" w:rsidRPr="00E5004D" w:rsidRDefault="00E5004D" w:rsidP="00E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«Истоки » охватывает весь период основной школы с 5 по 9 классы, является продолжением программы курса для 1-4 классов, содействует дальнейшему познанию обучающимися социокультурных истоков, приобщению к главным категориям жизни Отечества.</w:t>
      </w:r>
    </w:p>
    <w:p w:rsidR="00E5004D" w:rsidRPr="00E5004D" w:rsidRDefault="00E5004D" w:rsidP="00E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 классе эта задача решается посредством цикла «Память и мудрость Отечества», в рамках которого идет знакомство с семью выдающимися памятниками отечественной культуры и образа жизни, в каждом из которых «прочитывается» тот или иной основополагающий идеал (лад, мерность, преображение, соборность, согласие, </w:t>
      </w:r>
      <w:proofErr w:type="spellStart"/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державность</w:t>
      </w:r>
      <w:proofErr w:type="spellEnd"/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</w:t>
      </w:r>
    </w:p>
    <w:p w:rsidR="00E5004D" w:rsidRPr="00E5004D" w:rsidRDefault="00E5004D" w:rsidP="00E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>В 6 классе («Слово и образ Отечества») обучающиеся уясняют «код» пространства (края и земли, рубежи и пределы, образы территорий, памятные и приметные места и т.п.) и «ритмы времени» (календарные системы, годичный и жизненный циклы, духовное и метафорическое прочтение времени) как важнейшие цивилизационные ценности, учатся видеть диалектику священного и мирского, религиозного и светского.</w:t>
      </w:r>
      <w:proofErr w:type="gramEnd"/>
    </w:p>
    <w:p w:rsidR="00E5004D" w:rsidRPr="00E5004D" w:rsidRDefault="00E5004D" w:rsidP="00E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>В 7 классе («Истоки дела и подвига») обучающиеся осознают истоки мастерства и предназначение дела (земледелие, ремесло, ратное дело, священство), а также смысл подвига в его традиционном прочтении.</w:t>
      </w:r>
    </w:p>
    <w:p w:rsidR="00E5004D" w:rsidRPr="00E5004D" w:rsidRDefault="00E5004D" w:rsidP="00E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>В 8 классе («Истоки творчества») обучающиеся осваивают важнейшие проявления творческой деятельности человека и ее плоды, учатся прочитывать язык знака – символа – образа в отечественной культуре и искусстве.</w:t>
      </w:r>
    </w:p>
    <w:p w:rsidR="00E5004D" w:rsidRPr="00E5004D" w:rsidRDefault="00E5004D" w:rsidP="00E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04D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классе («В поисках Истины») представлены различные пути к истине, которыми веками шел человек в нашем Отечестве.</w:t>
      </w:r>
    </w:p>
    <w:p w:rsidR="00F269E6" w:rsidRDefault="00F269E6"/>
    <w:sectPr w:rsidR="00F2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14"/>
    <w:rsid w:val="00270914"/>
    <w:rsid w:val="00E5004D"/>
    <w:rsid w:val="00F2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Лёня</cp:lastModifiedBy>
  <cp:revision>2</cp:revision>
  <dcterms:created xsi:type="dcterms:W3CDTF">2023-10-21T20:30:00Z</dcterms:created>
  <dcterms:modified xsi:type="dcterms:W3CDTF">2023-10-21T20:31:00Z</dcterms:modified>
</cp:coreProperties>
</file>