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E" w:rsidRPr="00130CBE" w:rsidRDefault="00130CBE" w:rsidP="00130CBE">
      <w:pPr>
        <w:suppressAutoHyphens/>
        <w:spacing w:after="200" w:line="276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  <w:spacing w:val="-1"/>
        </w:rPr>
        <w:t xml:space="preserve">Аннотация к </w:t>
      </w:r>
      <w:r w:rsidRPr="00130CBE">
        <w:rPr>
          <w:rFonts w:eastAsia="Calibri" w:cs="Calibri"/>
          <w:b/>
          <w:spacing w:val="-1"/>
        </w:rPr>
        <w:t>дополнительной общеобразовательной общеразвивающей программе</w:t>
      </w:r>
    </w:p>
    <w:p w:rsidR="00130CBE" w:rsidRPr="00130CBE" w:rsidRDefault="002D3A71" w:rsidP="00130CBE">
      <w:pPr>
        <w:suppressAutoHyphens/>
        <w:spacing w:after="200" w:line="276" w:lineRule="auto"/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естественно-научной</w:t>
      </w:r>
      <w:proofErr w:type="gramEnd"/>
      <w:r>
        <w:rPr>
          <w:rFonts w:eastAsia="Calibri" w:cs="Calibri"/>
          <w:b/>
        </w:rPr>
        <w:t xml:space="preserve"> </w:t>
      </w:r>
      <w:r w:rsidR="00130CBE" w:rsidRPr="00130CBE">
        <w:rPr>
          <w:rFonts w:eastAsia="Calibri" w:cs="Calibri"/>
          <w:b/>
        </w:rPr>
        <w:t>направленности</w:t>
      </w:r>
    </w:p>
    <w:p w:rsidR="00130CBE" w:rsidRPr="00130CBE" w:rsidRDefault="00130CBE" w:rsidP="00130CBE">
      <w:pPr>
        <w:ind w:firstLine="284"/>
        <w:jc w:val="center"/>
        <w:rPr>
          <w:bCs/>
          <w:iCs/>
        </w:rPr>
      </w:pPr>
      <w:r w:rsidRPr="00130CBE">
        <w:rPr>
          <w:b/>
          <w:bCs/>
          <w:iCs/>
        </w:rPr>
        <w:t xml:space="preserve"> «</w:t>
      </w:r>
      <w:r w:rsidR="002D3A71">
        <w:rPr>
          <w:b/>
          <w:bCs/>
          <w:iCs/>
        </w:rPr>
        <w:t>Физика в задачах</w:t>
      </w:r>
      <w:r w:rsidRPr="00130CBE">
        <w:rPr>
          <w:bCs/>
          <w:iCs/>
        </w:rPr>
        <w:t>»</w:t>
      </w:r>
    </w:p>
    <w:p w:rsidR="00130CBE" w:rsidRPr="00130CBE" w:rsidRDefault="00130CBE" w:rsidP="00130CBE">
      <w:pPr>
        <w:ind w:firstLine="284"/>
        <w:jc w:val="center"/>
        <w:rPr>
          <w:b/>
          <w:bCs/>
          <w:iCs/>
        </w:rPr>
      </w:pPr>
    </w:p>
    <w:p w:rsidR="002D3A71" w:rsidRPr="002D3A71" w:rsidRDefault="002D3A71" w:rsidP="002D3A71">
      <w:pPr>
        <w:suppressAutoHyphens/>
        <w:spacing w:line="360" w:lineRule="auto"/>
        <w:rPr>
          <w:rFonts w:ascii="Calibri" w:eastAsia="Calibri" w:hAnsi="Calibri" w:cs="Calibri"/>
          <w:lang w:eastAsia="zh-CN"/>
        </w:rPr>
      </w:pPr>
      <w:r w:rsidRPr="002D3A71">
        <w:rPr>
          <w:rFonts w:eastAsia="Calibri"/>
          <w:lang w:eastAsia="zh-CN"/>
        </w:rPr>
        <w:t>Возраст обучающихся: 14 – 15 лет</w:t>
      </w:r>
    </w:p>
    <w:p w:rsidR="002D3A71" w:rsidRPr="002D3A71" w:rsidRDefault="002D3A71" w:rsidP="002D3A71">
      <w:pPr>
        <w:suppressAutoHyphens/>
        <w:spacing w:line="360" w:lineRule="auto"/>
        <w:rPr>
          <w:rFonts w:ascii="Calibri" w:eastAsia="Calibri" w:hAnsi="Calibri" w:cs="Calibri"/>
          <w:lang w:eastAsia="zh-CN"/>
        </w:rPr>
      </w:pPr>
      <w:r w:rsidRPr="002D3A71">
        <w:rPr>
          <w:rFonts w:eastAsia="Calibri"/>
          <w:lang w:eastAsia="zh-CN"/>
        </w:rPr>
        <w:t>Срок освоения: 9 месяцев</w:t>
      </w:r>
      <w:r>
        <w:rPr>
          <w:rFonts w:eastAsia="Calibri"/>
          <w:lang w:eastAsia="zh-CN"/>
        </w:rPr>
        <w:t xml:space="preserve"> (34 часа), 1 раз в неделю.</w:t>
      </w:r>
      <w:bookmarkStart w:id="0" w:name="_GoBack"/>
      <w:bookmarkEnd w:id="0"/>
    </w:p>
    <w:p w:rsidR="00130CBE" w:rsidRPr="00130CBE" w:rsidRDefault="00130CBE" w:rsidP="00130CBE">
      <w:pPr>
        <w:ind w:firstLine="284"/>
        <w:jc w:val="center"/>
        <w:rPr>
          <w:b/>
          <w:bCs/>
          <w:iCs/>
        </w:rPr>
      </w:pPr>
    </w:p>
    <w:p w:rsidR="002D3A71" w:rsidRPr="002D3A71" w:rsidRDefault="002D3A71" w:rsidP="002D3A71">
      <w:pPr>
        <w:shd w:val="clear" w:color="auto" w:fill="FFFFFF"/>
        <w:suppressAutoHyphens/>
        <w:ind w:firstLine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 xml:space="preserve">Дополнительная общеобразовательная общеразвивающая программа «Физика в задачах» (далее — программа)  предназначена для </w:t>
      </w:r>
      <w:proofErr w:type="spellStart"/>
      <w:r w:rsidRPr="002D3A71">
        <w:rPr>
          <w:color w:val="000000"/>
        </w:rPr>
        <w:t>предпрофильной</w:t>
      </w:r>
      <w:proofErr w:type="spellEnd"/>
      <w:r w:rsidRPr="002D3A71">
        <w:rPr>
          <w:color w:val="000000"/>
        </w:rPr>
        <w:t xml:space="preserve"> подготовки учащихся 9 классов.  Она поможет учащимся оценить свои способности не только к физике, но и к математике на повышенном уровне и сделать осознанный выбор дальнейшего обучения в старшей школе.</w:t>
      </w:r>
    </w:p>
    <w:p w:rsidR="002D3A71" w:rsidRPr="002D3A71" w:rsidRDefault="002D3A71" w:rsidP="002D3A71">
      <w:pPr>
        <w:shd w:val="clear" w:color="auto" w:fill="FFFFFF"/>
        <w:suppressAutoHyphens/>
        <w:ind w:firstLine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 xml:space="preserve">Программа ориентирует учителя на дальнейшее совершенствование уже усвоенных учащимися на уроках физики знаний и умений, </w:t>
      </w:r>
      <w:proofErr w:type="gramStart"/>
      <w:r w:rsidRPr="002D3A71">
        <w:rPr>
          <w:color w:val="000000"/>
        </w:rPr>
        <w:t>посвящён</w:t>
      </w:r>
      <w:proofErr w:type="gramEnd"/>
      <w:r w:rsidRPr="002D3A71">
        <w:rPr>
          <w:color w:val="000000"/>
        </w:rPr>
        <w:t xml:space="preserve"> самым важным  вопросам  курса физики основной школы. Ключевые понятия и законы физики не могут быть усвоены на достаточно высоком уровне, если их изучение не будет сопровождаться решением различного типа задач: практических, качественных, расчетных, графических и др.</w:t>
      </w:r>
    </w:p>
    <w:p w:rsidR="002D3A71" w:rsidRPr="002D3A71" w:rsidRDefault="002D3A71" w:rsidP="002D3A71">
      <w:pPr>
        <w:shd w:val="clear" w:color="auto" w:fill="FFFFFF"/>
        <w:suppressAutoHyphens/>
        <w:ind w:firstLine="540"/>
        <w:jc w:val="both"/>
        <w:rPr>
          <w:color w:val="000000"/>
        </w:rPr>
      </w:pPr>
    </w:p>
    <w:p w:rsidR="002D3A71" w:rsidRPr="002D3A71" w:rsidRDefault="002D3A71" w:rsidP="002D3A71">
      <w:pPr>
        <w:shd w:val="clear" w:color="auto" w:fill="FFFFFF"/>
        <w:suppressAutoHyphens/>
        <w:ind w:left="720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b/>
          <w:bCs/>
          <w:color w:val="000000"/>
        </w:rPr>
        <w:t>Общая характеристика  программы</w:t>
      </w:r>
    </w:p>
    <w:p w:rsidR="002D3A71" w:rsidRPr="002D3A71" w:rsidRDefault="002D3A71" w:rsidP="002D3A71">
      <w:pPr>
        <w:shd w:val="clear" w:color="auto" w:fill="FFFFFF"/>
        <w:suppressAutoHyphens/>
        <w:ind w:firstLine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 xml:space="preserve">  Одно из труднейших звеньев учебного процесса – научить учащихся решать задачи. Чаще всего физику считают трудным предметом, так как многие плохо справляются с решением задач. Решая физические задачи, ребята должны </w:t>
      </w:r>
      <w:proofErr w:type="gramStart"/>
      <w:r w:rsidRPr="002D3A71">
        <w:rPr>
          <w:color w:val="000000"/>
        </w:rPr>
        <w:t>знать</w:t>
      </w:r>
      <w:proofErr w:type="gramEnd"/>
      <w:r w:rsidRPr="002D3A71">
        <w:rPr>
          <w:color w:val="000000"/>
        </w:rPr>
        <w:t xml:space="preserve"> в чём заключается их работа.</w:t>
      </w:r>
    </w:p>
    <w:p w:rsidR="002D3A71" w:rsidRPr="002D3A71" w:rsidRDefault="002D3A71" w:rsidP="002D3A71">
      <w:pPr>
        <w:shd w:val="clear" w:color="auto" w:fill="FFFFFF"/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Ребята должны иметь представление о том, что их работа состоит из трёх последовательных этапов: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1) анализа условия задачи (что дано, что требуется найти, как связаны между собой данные и искомые величины и т. д.),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2) собственно решения (составления плана и его осуществление),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 xml:space="preserve">3) анализа результата решения. </w:t>
      </w:r>
    </w:p>
    <w:p w:rsidR="002D3A71" w:rsidRPr="002D3A71" w:rsidRDefault="002D3A71" w:rsidP="002D3A71">
      <w:pPr>
        <w:shd w:val="clear" w:color="auto" w:fill="FFFFFF"/>
        <w:suppressAutoHyphens/>
        <w:ind w:firstLine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Главная цель анализа - определить объект (или систему), который рассматривается в задаче. Установить его начальное и конечное состояние, а также явление или процесс, переводящий его из одного состояния в другое. Выяснить причины изменения состояния и определить вид взаимодействия объекта с другими телами (это помогает объяснить физическую ситуацию, описанную в условии, и дать её наглядное представление в виде рисунка, чертежа, схемы). Заканчивается анализ содержания задачи краткой записью условия с помощью буквенных обозначений физических величин (обязательно указываются наименования их единиц в системе СИ). Приступая к решению задачи, надо напомнить ученикам о необходимости иметь план действий: представлять себе, поиск каких физических величин приведёт к конечной цели.     </w:t>
      </w:r>
    </w:p>
    <w:p w:rsidR="002D3A71" w:rsidRPr="002D3A71" w:rsidRDefault="002D3A71" w:rsidP="002D3A71">
      <w:pPr>
        <w:shd w:val="clear" w:color="auto" w:fill="FFFFFF"/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i/>
          <w:iCs/>
          <w:color w:val="000000"/>
        </w:rPr>
        <w:t>Алгоритм решения физических задач.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- Внимательно прочитай и продумай условие задачи.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- Запиши условие в буквенном виде.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 xml:space="preserve">- </w:t>
      </w:r>
      <w:proofErr w:type="spellStart"/>
      <w:r w:rsidRPr="002D3A71">
        <w:rPr>
          <w:color w:val="000000"/>
        </w:rPr>
        <w:t>Вырази</w:t>
      </w:r>
      <w:proofErr w:type="spellEnd"/>
      <w:r w:rsidRPr="002D3A71">
        <w:rPr>
          <w:color w:val="000000"/>
        </w:rPr>
        <w:t xml:space="preserve"> все значения в системе СИ.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- Выполни рисунок, чертёж, схему.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- Проанализируй, какие физические процессы, явления происходят в ситуации, описанной в задаче, выяви те законы (формулы, уравнения), которым подчиняются эти процессы, явления.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- Запиши формулы законов и реши полученное уравнение или систему уравнений относительно искомой величины с целью нахождения ответа в общем виде.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lastRenderedPageBreak/>
        <w:t>- Подставь числовые значения величин с наименование единиц их измерения в полученную формулу и вычисли искомую величину.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- Проверь решение путём действий над именованием единиц, входящих в расчётную формулу.</w:t>
      </w:r>
    </w:p>
    <w:p w:rsidR="002D3A71" w:rsidRPr="002D3A71" w:rsidRDefault="002D3A71" w:rsidP="002D3A71">
      <w:pPr>
        <w:shd w:val="clear" w:color="auto" w:fill="FFFFFF"/>
        <w:suppressAutoHyphens/>
        <w:ind w:left="5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- Проанализируй реальность полученного результата. </w:t>
      </w:r>
    </w:p>
    <w:p w:rsidR="002D3A71" w:rsidRPr="002D3A71" w:rsidRDefault="002D3A71" w:rsidP="002D3A71">
      <w:pPr>
        <w:shd w:val="clear" w:color="auto" w:fill="FFFFFF"/>
        <w:suppressAutoHyphens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 xml:space="preserve">Программа предусматривает реализацию </w:t>
      </w:r>
      <w:proofErr w:type="spellStart"/>
      <w:r w:rsidRPr="002D3A71">
        <w:rPr>
          <w:color w:val="000000"/>
        </w:rPr>
        <w:t>деятельностного</w:t>
      </w:r>
      <w:proofErr w:type="spellEnd"/>
      <w:r w:rsidRPr="002D3A71">
        <w:rPr>
          <w:color w:val="000000"/>
        </w:rPr>
        <w:t xml:space="preserve"> и </w:t>
      </w:r>
      <w:proofErr w:type="gramStart"/>
      <w:r w:rsidRPr="002D3A71">
        <w:rPr>
          <w:color w:val="000000"/>
        </w:rPr>
        <w:t>личностно-ориентированного</w:t>
      </w:r>
      <w:proofErr w:type="gramEnd"/>
      <w:r w:rsidRPr="002D3A71">
        <w:rPr>
          <w:color w:val="000000"/>
        </w:rPr>
        <w:t xml:space="preserve"> подходов в обучении. Курс рассчитан на учащихся разной степени подготовки, т.к. в его основе заложены принципы дифференцированного обучения на основе задач различного уровня сложности и на основе разной степени самостоятельности освоения нового материала. Для курса характерна практическая и </w:t>
      </w:r>
      <w:proofErr w:type="spellStart"/>
      <w:r w:rsidRPr="002D3A71">
        <w:rPr>
          <w:color w:val="000000"/>
        </w:rPr>
        <w:t>метапредметная</w:t>
      </w:r>
      <w:proofErr w:type="spellEnd"/>
      <w:r w:rsidRPr="002D3A71">
        <w:rPr>
          <w:color w:val="000000"/>
        </w:rPr>
        <w:t xml:space="preserve"> направленность  заданий. Данный элективный курс содержит комплекс задач   и   тестов   для   обобщения  и расширения изученного материала и навыков решения задач, позволяет   выработать  алгоритм решения задач по ключевым темам. На занятиях   планируется  разбор  задач,  решение   которых  требует   не  просто механической подстановки данных в готовое уравнение, а, прежде всего, осмысление   самого   явления,   описанного   в   условии   задачи.   Отдаётся предпочтение   задачам,   приближенным   к   практике,   родившимся   под влиянием эксперимента.  </w:t>
      </w:r>
    </w:p>
    <w:p w:rsidR="002D3A71" w:rsidRPr="002D3A71" w:rsidRDefault="002D3A71" w:rsidP="002D3A71">
      <w:pPr>
        <w:shd w:val="clear" w:color="auto" w:fill="FFFFFF"/>
        <w:suppressAutoHyphens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Темы изучения актуальны для данного возраста учащихся, готовят их к более осмысленному завершению курса основной школы,  развивают логическое мышление, помогут учащимся оценить свои возможности по физике и более осознанно выбрать профиль дальнейшего обучения. Технологии, используемые в организации занятий:</w:t>
      </w:r>
    </w:p>
    <w:p w:rsidR="002D3A71" w:rsidRPr="002D3A71" w:rsidRDefault="002D3A71" w:rsidP="002D3A71">
      <w:pPr>
        <w:numPr>
          <w:ilvl w:val="0"/>
          <w:numId w:val="4"/>
        </w:numPr>
        <w:shd w:val="clear" w:color="auto" w:fill="FFFFFF"/>
        <w:suppressAutoHyphens/>
        <w:spacing w:after="200" w:line="276" w:lineRule="auto"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проблемное обучение,</w:t>
      </w:r>
    </w:p>
    <w:p w:rsidR="002D3A71" w:rsidRPr="002D3A71" w:rsidRDefault="002D3A71" w:rsidP="002D3A71">
      <w:pPr>
        <w:numPr>
          <w:ilvl w:val="0"/>
          <w:numId w:val="4"/>
        </w:numPr>
        <w:shd w:val="clear" w:color="auto" w:fill="FFFFFF"/>
        <w:suppressAutoHyphens/>
        <w:spacing w:after="200" w:line="276" w:lineRule="auto"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проектная технология, которая помогает готовить учащихся к жизни в условиях динамично меняющегося общества.</w:t>
      </w:r>
    </w:p>
    <w:p w:rsidR="002D3A71" w:rsidRPr="002D3A71" w:rsidRDefault="002D3A71" w:rsidP="002D3A71">
      <w:pPr>
        <w:shd w:val="clear" w:color="auto" w:fill="FFFFFF"/>
        <w:suppressAutoHyphens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Основные виды деятельности учащихся</w:t>
      </w:r>
    </w:p>
    <w:p w:rsidR="002D3A71" w:rsidRPr="002D3A71" w:rsidRDefault="002D3A71" w:rsidP="002D3A71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Индивидуальное, коллективное, групповое решение задач различное трудности.</w:t>
      </w:r>
    </w:p>
    <w:p w:rsidR="002D3A71" w:rsidRPr="002D3A71" w:rsidRDefault="002D3A71" w:rsidP="002D3A71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Подбор, составление и решение по интересам различных сюжетных задач: занимательных, экспериментальных, задач с различным содержанием, задач на проекты, качественных задач, комбинированных задач и т.д.</w:t>
      </w:r>
    </w:p>
    <w:p w:rsidR="002D3A71" w:rsidRPr="002D3A71" w:rsidRDefault="002D3A71" w:rsidP="002D3A71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Решение олимпиадных задач.</w:t>
      </w:r>
    </w:p>
    <w:p w:rsidR="002D3A71" w:rsidRPr="002D3A71" w:rsidRDefault="002D3A71" w:rsidP="002D3A71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Составление таблиц и графиков.</w:t>
      </w:r>
    </w:p>
    <w:p w:rsidR="002D3A71" w:rsidRPr="002D3A71" w:rsidRDefault="002D3A71" w:rsidP="002D3A71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Взаимопроверка решенных задач.</w:t>
      </w:r>
    </w:p>
    <w:p w:rsidR="002D3A71" w:rsidRPr="002D3A71" w:rsidRDefault="002D3A71" w:rsidP="002D3A71">
      <w:pPr>
        <w:shd w:val="clear" w:color="auto" w:fill="FFFFFF"/>
        <w:suppressAutoHyphens/>
        <w:ind w:firstLine="540"/>
        <w:jc w:val="both"/>
        <w:rPr>
          <w:color w:val="000000"/>
        </w:rPr>
      </w:pPr>
    </w:p>
    <w:p w:rsidR="002D3A71" w:rsidRPr="002D3A71" w:rsidRDefault="002D3A71" w:rsidP="002D3A71">
      <w:pPr>
        <w:shd w:val="clear" w:color="auto" w:fill="FFFFFF"/>
        <w:suppressAutoHyphens/>
        <w:ind w:firstLine="56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b/>
          <w:bCs/>
          <w:color w:val="000000"/>
        </w:rPr>
        <w:t xml:space="preserve"> Цели программы:</w:t>
      </w:r>
    </w:p>
    <w:p w:rsidR="002D3A71" w:rsidRPr="002D3A71" w:rsidRDefault="002D3A71" w:rsidP="002D3A71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развитие интереса к физике и к решению физических задач;</w:t>
      </w:r>
    </w:p>
    <w:p w:rsidR="002D3A71" w:rsidRPr="002D3A71" w:rsidRDefault="002D3A71" w:rsidP="002D3A71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совершенствование  и углубление полученных в основном курсе знаний и умений;</w:t>
      </w:r>
    </w:p>
    <w:p w:rsidR="002D3A71" w:rsidRPr="002D3A71" w:rsidRDefault="002D3A71" w:rsidP="002D3A71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формирование представлений о постановке, классификации, приемах и методах решения школьных физических задач.</w:t>
      </w:r>
    </w:p>
    <w:p w:rsidR="002D3A71" w:rsidRPr="002D3A71" w:rsidRDefault="002D3A71" w:rsidP="002D3A71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формирование у учащихся общенаучных умений и навыков, универсальных способов деятельности и ключевых компетенций</w:t>
      </w:r>
    </w:p>
    <w:p w:rsidR="002D3A71" w:rsidRPr="002D3A71" w:rsidRDefault="002D3A71" w:rsidP="002D3A71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lastRenderedPageBreak/>
        <w:t>формирование коммуникативных умений работать в группах, вести дискуссию, отстаивать свою точку зрения.</w:t>
      </w:r>
    </w:p>
    <w:p w:rsidR="002D3A71" w:rsidRPr="002D3A71" w:rsidRDefault="002D3A71" w:rsidP="002D3A71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подготовка к осознанному выбору профиля обучения  в старшей школе</w:t>
      </w:r>
    </w:p>
    <w:p w:rsidR="002D3A71" w:rsidRPr="002D3A71" w:rsidRDefault="002D3A71" w:rsidP="002D3A71">
      <w:pPr>
        <w:shd w:val="clear" w:color="auto" w:fill="FFFFFF"/>
        <w:suppressAutoHyphens/>
        <w:ind w:left="1078"/>
        <w:jc w:val="both"/>
        <w:rPr>
          <w:color w:val="000000"/>
        </w:rPr>
      </w:pPr>
    </w:p>
    <w:p w:rsidR="002D3A71" w:rsidRPr="002D3A71" w:rsidRDefault="002D3A71" w:rsidP="002D3A71">
      <w:pPr>
        <w:shd w:val="clear" w:color="auto" w:fill="FFFFFF"/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b/>
          <w:bCs/>
          <w:color w:val="000000"/>
        </w:rPr>
        <w:t xml:space="preserve">       Задачи курса:</w:t>
      </w:r>
    </w:p>
    <w:p w:rsidR="002D3A71" w:rsidRPr="002D3A71" w:rsidRDefault="002D3A71" w:rsidP="002D3A7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77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Повторить все темы курса физики, изучаемые в 7, 8, 9 классах и углубить полученные знания.</w:t>
      </w:r>
    </w:p>
    <w:p w:rsidR="002D3A71" w:rsidRPr="002D3A71" w:rsidRDefault="002D3A71" w:rsidP="002D3A7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77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Обучить школьников  методам и приемам решения нестандартных физических задач. </w:t>
      </w:r>
    </w:p>
    <w:p w:rsidR="002D3A71" w:rsidRPr="002D3A71" w:rsidRDefault="002D3A71" w:rsidP="002D3A7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77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Познакомить учащихся с алгоритмом решения задач.</w:t>
      </w:r>
    </w:p>
    <w:p w:rsidR="002D3A71" w:rsidRPr="002D3A71" w:rsidRDefault="002D3A71" w:rsidP="002D3A7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77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Сформировать умения работать с различными источниками информации</w:t>
      </w:r>
    </w:p>
    <w:p w:rsidR="002D3A71" w:rsidRPr="002D3A71" w:rsidRDefault="002D3A71" w:rsidP="002D3A7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77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 Выработать исследовательские умения.</w:t>
      </w:r>
    </w:p>
    <w:p w:rsidR="002D3A71" w:rsidRPr="002D3A71" w:rsidRDefault="002D3A71" w:rsidP="002D3A7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77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Познакомить учащихся с исходными философскими идеями, физическими теориями и присущими им структурами, системой основополагающих постулатов и принципов, понятийным аппаратом, эмпирическим базисом.</w:t>
      </w:r>
    </w:p>
    <w:p w:rsidR="002D3A71" w:rsidRPr="002D3A71" w:rsidRDefault="002D3A71" w:rsidP="002D3A7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77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> Сформировать представление о современной физической картине мира, о месте изучаемых теорий в современной ЕКМ и границах применимости.</w:t>
      </w:r>
    </w:p>
    <w:p w:rsidR="002D3A71" w:rsidRPr="002D3A71" w:rsidRDefault="002D3A71" w:rsidP="002D3A7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77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3A71">
        <w:rPr>
          <w:color w:val="000000"/>
        </w:rPr>
        <w:t xml:space="preserve">Углубить интерес к предмету за счет применения </w:t>
      </w:r>
      <w:proofErr w:type="spellStart"/>
      <w:r w:rsidRPr="002D3A71">
        <w:rPr>
          <w:color w:val="000000"/>
        </w:rPr>
        <w:t>деятельностного</w:t>
      </w:r>
      <w:proofErr w:type="spellEnd"/>
      <w:r w:rsidRPr="002D3A71">
        <w:rPr>
          <w:color w:val="000000"/>
        </w:rPr>
        <w:t xml:space="preserve"> подхода в изучении курса, подборке познавательных нестандартных задач.</w:t>
      </w:r>
    </w:p>
    <w:p w:rsidR="002D3A71" w:rsidRPr="002D3A71" w:rsidRDefault="002D3A71" w:rsidP="002D3A71">
      <w:pPr>
        <w:shd w:val="clear" w:color="auto" w:fill="FFFFFF"/>
        <w:suppressAutoHyphens/>
        <w:ind w:left="770" w:hanging="360"/>
        <w:jc w:val="both"/>
        <w:rPr>
          <w:color w:val="000000"/>
        </w:rPr>
      </w:pPr>
    </w:p>
    <w:p w:rsidR="00F01AE3" w:rsidRPr="00130CBE" w:rsidRDefault="00F01AE3"/>
    <w:sectPr w:rsidR="00F01AE3" w:rsidRPr="0013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4"/>
    <w:rsid w:val="00130CBE"/>
    <w:rsid w:val="002D3A71"/>
    <w:rsid w:val="00CF2C24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3</cp:revision>
  <dcterms:created xsi:type="dcterms:W3CDTF">2023-10-21T19:25:00Z</dcterms:created>
  <dcterms:modified xsi:type="dcterms:W3CDTF">2023-10-21T19:30:00Z</dcterms:modified>
</cp:coreProperties>
</file>