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08" w:rsidRDefault="002D3A08" w:rsidP="0059503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 общеразвивающей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художес</w:t>
      </w:r>
      <w:r w:rsidR="00747B8D">
        <w:rPr>
          <w:rFonts w:ascii="Times New Roman" w:hAnsi="Times New Roman" w:cs="Times New Roman"/>
          <w:b/>
          <w:sz w:val="24"/>
          <w:szCs w:val="24"/>
        </w:rPr>
        <w:t xml:space="preserve">твенной </w:t>
      </w:r>
      <w:r w:rsidR="00046149">
        <w:rPr>
          <w:rFonts w:ascii="Times New Roman" w:hAnsi="Times New Roman" w:cs="Times New Roman"/>
          <w:b/>
          <w:sz w:val="24"/>
          <w:szCs w:val="24"/>
        </w:rPr>
        <w:t>направленности «Хореография (11</w:t>
      </w:r>
      <w:r w:rsidR="00747B8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3A08" w:rsidRDefault="002D3A08" w:rsidP="0059503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A08" w:rsidRPr="00046149" w:rsidRDefault="002D3A08" w:rsidP="0004614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49" w:rsidRPr="00046149" w:rsidRDefault="00046149" w:rsidP="00046149">
      <w:pPr>
        <w:suppressAutoHyphens/>
        <w:spacing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16-17</w:t>
      </w:r>
      <w:r w:rsidRPr="0004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 9 месяцев</w:t>
      </w:r>
      <w:proofErr w:type="gramStart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.</w:t>
      </w:r>
      <w:proofErr w:type="gramEnd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Н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а реализацию программы отводится 34 часа (из расчета 1 час в неделю)</w:t>
      </w:r>
    </w:p>
    <w:p w:rsidR="00046149" w:rsidRPr="00046149" w:rsidRDefault="00046149" w:rsidP="00046149">
      <w:pPr>
        <w:suppressAutoHyphens/>
        <w:spacing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046149" w:rsidRDefault="00046149" w:rsidP="00046149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</w:pPr>
    </w:p>
    <w:p w:rsidR="00046149" w:rsidRPr="00046149" w:rsidRDefault="00046149" w:rsidP="00046149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Дополнительная общеобразовательная общеразвивающая программа «Хореография» (11  </w:t>
      </w:r>
      <w:proofErr w:type="spellStart"/>
      <w:r w:rsidRPr="0004614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кл</w:t>
      </w:r>
      <w:proofErr w:type="spellEnd"/>
      <w:r w:rsidRPr="0004614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.) (далее </w:t>
      </w:r>
      <w:proofErr w:type="gramStart"/>
      <w:r w:rsidRPr="0004614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-п</w:t>
      </w:r>
      <w:proofErr w:type="gramEnd"/>
      <w:r w:rsidRPr="0004614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рограмма) создана на основе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программы «Ритмика и танец» 8-11 классы: программа «Хореография и ритмика» 8-11 классы Щербаковой Н.Н., программа «Хореография» 8-11 классы Пантелеевой.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</w:t>
      </w:r>
      <w:r w:rsidRPr="00046149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>Актуальность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данной программы состоит в том, что в процессе учебных занятий у школьников происходит снижение работоспособности, ухудшается внимание, память, в результате длительного поддержания статистической позы нарушается осанка, увеличивается тенденция к наклону головы.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На занятиях ритмикой и танцем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</w:t>
      </w:r>
      <w:proofErr w:type="gramStart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сердечно-сосудистой</w:t>
      </w:r>
      <w:proofErr w:type="gramEnd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 Движение стимулирует процессы роста, развитие и формирования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поддерживает и развивает их, способствует повышению общего тонуса. Программа предназначена на работу с учащимися 11 класса.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Данная программа разработана в соответствие с требованиями современной дидактики и предполагает особое содержание, кроме того она имеет одну важную особенность: она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позволяет реализовать педагогическую идею формирования у школьников умения учиться - самостоятельно добывать и систематизировать новые знания.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В этом качестве программа обеспечивает реализацию следующих принципов: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>принцип сознательности и активности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, который предусматривает, прежде всего, </w:t>
      </w:r>
      <w:proofErr w:type="spellStart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вос</w:t>
      </w:r>
      <w:proofErr w:type="spellEnd"/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питание осмысленного овладения техникой танца; заинтересованности и творческого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отношения к решению поставленных задач;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>принцип наглядности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, который предусматривает использование при обучении комплекса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proofErr w:type="gramStart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средств и приемов (личная демонстрация приемов, видео - и фотоматериалы, словесное </w:t>
      </w:r>
      <w:proofErr w:type="gramEnd"/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описание нового приема со ссылкой на ранее </w:t>
      </w:r>
      <w:proofErr w:type="gramStart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изученные</w:t>
      </w:r>
      <w:proofErr w:type="gramEnd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)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>принцип доступности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, который требует, чтобы перед </w:t>
      </w:r>
      <w:proofErr w:type="gramStart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обучающимся</w:t>
      </w:r>
      <w:proofErr w:type="gramEnd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ставились посильные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задачи. В противном случае у </w:t>
      </w:r>
      <w:proofErr w:type="gramStart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занимающихся</w:t>
      </w:r>
      <w:proofErr w:type="gramEnd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снижается интерес к занятиям, при этом,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однако необходимо приучать учеников к преодолению трудностей. От преподавателя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требуется постоянное и тщательное изучение способностей обучающихся, их возможностей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в освоении конкретных элементов.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046149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>п</w:t>
      </w:r>
      <w:proofErr w:type="gramEnd"/>
      <w:r w:rsidRPr="00046149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>ринцип систематичности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, который предусматривает разучивание элементов, регулярное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lastRenderedPageBreak/>
        <w:t xml:space="preserve">совершенствование техники элементов и изучение новых элементов для расширения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активного арсенала приемов, чередование работы и отдыха в процессе обучения с целью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сохранения работоспособности и активности </w:t>
      </w:r>
      <w:proofErr w:type="gramStart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обучающихся</w:t>
      </w:r>
      <w:proofErr w:type="gramEnd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.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b/>
          <w:bCs/>
          <w:kern w:val="2"/>
          <w:sz w:val="28"/>
          <w:szCs w:val="28"/>
          <w:lang w:eastAsia="zh-CN" w:bidi="hi-IN"/>
        </w:rPr>
        <w:t>Цель и  задачи программы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>Цель программы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- формирование у учащихся основ здорового образа жизни, развитие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творческой самостоятельности посредством освоения двигательной деятельности.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>Задачи программы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-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Укрепление здоровья школьников посредством развития физических качеств и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повышения функциональных возможностей жизнеобеспечивающих систем организма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Совершенствование жизненно-важных навыков и умений чувствовать и ощущать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музыкальный ритм посредством обучения ритмическим движениям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Развитие интереса к занятиям ритмикой, формам активного досуга, развитие координации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движения, эстетического вкуса, художественно-творческой и танцевальной способности,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фантазии, памяти, кругозора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Формирование общих представлений о культуре движений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Формирование культуры общения между собой и окружающими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Воспитание организованной, гармонически развитой личности.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Развитие основы музыкальной культуры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Развитие музыкальности, способности становления музыкально-эстетического сознания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через воспитание способности чувствовать, эстетически переживать музыку в движениях.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Развитие умения воспринимать развитие музыкальных образов, передавать их </w:t>
      </w:r>
      <w:proofErr w:type="gramStart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в</w:t>
      </w:r>
      <w:proofErr w:type="gramEnd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proofErr w:type="gramStart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движениях</w:t>
      </w:r>
      <w:proofErr w:type="gramEnd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, согласовывая эти движения с характером музыки, средствами музыкальной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выразительности,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</w:t>
      </w:r>
      <w:r w:rsidRPr="0004614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Формирование красивой осанки, выразительности пластики движений и жестов в танцах, 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proofErr w:type="gramStart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играх</w:t>
      </w:r>
      <w:proofErr w:type="gramEnd"/>
      <w:r w:rsidRPr="00046149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, хороводах, упражнениях.</w:t>
      </w: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046149" w:rsidRPr="00046149" w:rsidRDefault="00046149" w:rsidP="0004614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046149" w:rsidRPr="00046149" w:rsidRDefault="00046149" w:rsidP="00046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F01AE3" w:rsidRDefault="00F01AE3"/>
    <w:sectPr w:rsidR="00F0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2F895A84"/>
    <w:multiLevelType w:val="multilevel"/>
    <w:tmpl w:val="959853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E1"/>
    <w:rsid w:val="00046149"/>
    <w:rsid w:val="002D3A08"/>
    <w:rsid w:val="00595039"/>
    <w:rsid w:val="00747B8D"/>
    <w:rsid w:val="00CF61E1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5</cp:revision>
  <dcterms:created xsi:type="dcterms:W3CDTF">2023-10-21T18:37:00Z</dcterms:created>
  <dcterms:modified xsi:type="dcterms:W3CDTF">2023-10-21T19:46:00Z</dcterms:modified>
</cp:coreProperties>
</file>