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635" w:rsidRDefault="00294635" w:rsidP="00294635">
      <w:pPr>
        <w:suppressAutoHyphens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294635" w:rsidRDefault="00294635" w:rsidP="00294635">
      <w:pPr>
        <w:suppressAutoHyphens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Аннотация к рабочей программе внеурочной деятельности «Природа и творчество»</w:t>
      </w:r>
    </w:p>
    <w:p w:rsidR="00294635" w:rsidRPr="00294635" w:rsidRDefault="00294635" w:rsidP="00294635">
      <w:pPr>
        <w:suppressAutoHyphens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94635" w:rsidRDefault="00294635" w:rsidP="0029463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9463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Программа </w:t>
      </w:r>
      <w:proofErr w:type="spellStart"/>
      <w:r w:rsidRPr="00294635">
        <w:rPr>
          <w:rFonts w:ascii="Times New Roman" w:eastAsia="Calibri" w:hAnsi="Times New Roman" w:cs="Times New Roman"/>
          <w:sz w:val="24"/>
          <w:szCs w:val="24"/>
          <w:lang w:eastAsia="ru-RU"/>
        </w:rPr>
        <w:t>расчитана</w:t>
      </w:r>
      <w:proofErr w:type="spellEnd"/>
      <w:r w:rsidRPr="0029463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 учащихся 2 классов.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Во 2 </w:t>
      </w:r>
      <w:r w:rsidRPr="00294635">
        <w:rPr>
          <w:rFonts w:ascii="Times New Roman" w:eastAsia="Calibri" w:hAnsi="Times New Roman" w:cs="Times New Roman"/>
          <w:sz w:val="24"/>
          <w:szCs w:val="24"/>
          <w:lang w:eastAsia="ru-RU"/>
        </w:rPr>
        <w:t>классе на изучение курса «Природа и творчество» отводится 1 час в неделю, всего 34 часа в год.</w:t>
      </w:r>
    </w:p>
    <w:p w:rsidR="00294635" w:rsidRPr="00294635" w:rsidRDefault="00294635" w:rsidP="0029463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294635" w:rsidRPr="00294635" w:rsidRDefault="00294635" w:rsidP="00294635">
      <w:pPr>
        <w:suppressAutoHyphens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94635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Рабочая программа кружка «Природа и творчество» составлена в соответствии с требованиями ФГОС НОО, концепция духовно нравственного развития и воспитания личности гражданина России, планируемых результатов начального общего образования, на основе авторской программы внеурочной деятельности «Город мастеров» Т.М. Рогозина.</w:t>
      </w:r>
    </w:p>
    <w:p w:rsidR="00294635" w:rsidRPr="00294635" w:rsidRDefault="00294635" w:rsidP="00294635">
      <w:pPr>
        <w:suppressAutoHyphens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94635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Специфика работы кружка «Природа и творчество» состоит в том, что она строится на уникальной психологической и дидактической базе – предметно-практической деятельности, которая является в младшем школьном возрасте необходимым звеном целостного процесса духовного, нравственного, социального и интеллектуального развития.</w:t>
      </w:r>
    </w:p>
    <w:p w:rsidR="00294635" w:rsidRPr="00294635" w:rsidRDefault="00294635" w:rsidP="00294635">
      <w:pPr>
        <w:suppressAutoHyphens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94635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Занятия детей в кружке продуктивной деятельностью создают уникальную основу для самореализации личности. Главная задача для руководителя, проводящего занятия, должна быть забота о развивающем характере обучения, заложенном в содержании. Нужно постараться поменьше объяснять, лучше вовлекать детей в обсуждение, нельзя перегружать занятие новыми сведениями, торопить детей и сразу стремиться на помощь, если что-то не получается. Ребёнок должен попробовать преодолеть себя; в этом он учится быть взрослым, мастером. </w:t>
      </w:r>
    </w:p>
    <w:p w:rsidR="00294635" w:rsidRPr="00294635" w:rsidRDefault="00294635" w:rsidP="00294635">
      <w:pPr>
        <w:suppressAutoHyphens/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9463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Цель и задачи курса</w:t>
      </w:r>
    </w:p>
    <w:p w:rsidR="00294635" w:rsidRPr="00294635" w:rsidRDefault="00294635" w:rsidP="0029463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94635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Развитие творческих способностей ребёнка, проявляющего интерес к техническому и художественному творчеству. Работа кружка «Природа и творчество» в начальной школе направлена на решение следующих задач:</w:t>
      </w:r>
    </w:p>
    <w:p w:rsidR="00294635" w:rsidRPr="00294635" w:rsidRDefault="00294635" w:rsidP="0029463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94635">
        <w:rPr>
          <w:rFonts w:ascii="Times New Roman" w:eastAsia="Calibri" w:hAnsi="Times New Roman" w:cs="Times New Roman"/>
          <w:sz w:val="24"/>
          <w:szCs w:val="24"/>
          <w:lang w:eastAsia="ru-RU"/>
        </w:rPr>
        <w:t>-развитие творческих способностей обучающихся;</w:t>
      </w:r>
    </w:p>
    <w:p w:rsidR="00294635" w:rsidRPr="00294635" w:rsidRDefault="00294635" w:rsidP="0029463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94635">
        <w:rPr>
          <w:rFonts w:ascii="Times New Roman" w:eastAsia="Calibri" w:hAnsi="Times New Roman" w:cs="Times New Roman"/>
          <w:sz w:val="24"/>
          <w:szCs w:val="24"/>
          <w:lang w:eastAsia="ru-RU"/>
        </w:rPr>
        <w:t>-привитие интереса к искусству, развитие познавательной активности детей;</w:t>
      </w:r>
    </w:p>
    <w:p w:rsidR="00294635" w:rsidRPr="00294635" w:rsidRDefault="00294635" w:rsidP="0029463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94635">
        <w:rPr>
          <w:rFonts w:ascii="Times New Roman" w:eastAsia="Calibri" w:hAnsi="Times New Roman" w:cs="Times New Roman"/>
          <w:sz w:val="24"/>
          <w:szCs w:val="24"/>
          <w:lang w:eastAsia="ru-RU"/>
        </w:rPr>
        <w:t>-воспитание эстетических представлений и трудолюбия, умения наблюдать и выделять характерные черты изготавливаемой поделки;</w:t>
      </w:r>
    </w:p>
    <w:p w:rsidR="00294635" w:rsidRPr="00294635" w:rsidRDefault="00294635" w:rsidP="0029463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94635">
        <w:rPr>
          <w:rFonts w:ascii="Times New Roman" w:eastAsia="Calibri" w:hAnsi="Times New Roman" w:cs="Times New Roman"/>
          <w:sz w:val="24"/>
          <w:szCs w:val="24"/>
          <w:lang w:eastAsia="ru-RU"/>
        </w:rPr>
        <w:t>-совершенствование трудовых умений и навыков.</w:t>
      </w:r>
    </w:p>
    <w:p w:rsidR="00294635" w:rsidRPr="00294635" w:rsidRDefault="00294635" w:rsidP="0029463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94635" w:rsidRPr="00294635" w:rsidRDefault="00294635" w:rsidP="0029463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9463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Ценностные </w:t>
      </w:r>
      <w:proofErr w:type="gramStart"/>
      <w:r w:rsidRPr="0029463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ориентиры</w:t>
      </w:r>
      <w:proofErr w:type="gramEnd"/>
      <w:r w:rsidRPr="0029463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294635">
        <w:rPr>
          <w:rFonts w:ascii="Times New Roman" w:eastAsia="Calibri" w:hAnsi="Times New Roman" w:cs="Times New Roman"/>
          <w:sz w:val="24"/>
          <w:szCs w:val="24"/>
          <w:lang w:eastAsia="ru-RU"/>
        </w:rPr>
        <w:t>на которых построена программа:</w:t>
      </w:r>
    </w:p>
    <w:p w:rsidR="00294635" w:rsidRPr="00294635" w:rsidRDefault="00294635" w:rsidP="0029463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94635">
        <w:rPr>
          <w:rFonts w:ascii="Times New Roman" w:eastAsia="Calibri" w:hAnsi="Times New Roman" w:cs="Times New Roman"/>
          <w:sz w:val="24"/>
          <w:szCs w:val="24"/>
          <w:lang w:eastAsia="ru-RU"/>
        </w:rPr>
        <w:t>- творческое развитие личности, совершенствование взаимоотношений с самим собой и миром;</w:t>
      </w:r>
    </w:p>
    <w:p w:rsidR="00294635" w:rsidRPr="00294635" w:rsidRDefault="00294635" w:rsidP="0029463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94635">
        <w:rPr>
          <w:rFonts w:ascii="Times New Roman" w:eastAsia="Calibri" w:hAnsi="Times New Roman" w:cs="Times New Roman"/>
          <w:sz w:val="24"/>
          <w:szCs w:val="24"/>
          <w:lang w:eastAsia="ru-RU"/>
        </w:rPr>
        <w:t>- нахождение каждым ребёнком своего места в этом мире;</w:t>
      </w:r>
    </w:p>
    <w:p w:rsidR="00294635" w:rsidRPr="00294635" w:rsidRDefault="00294635" w:rsidP="0029463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94635">
        <w:rPr>
          <w:rFonts w:ascii="Times New Roman" w:eastAsia="Calibri" w:hAnsi="Times New Roman" w:cs="Times New Roman"/>
          <w:sz w:val="24"/>
          <w:szCs w:val="24"/>
          <w:lang w:eastAsia="ru-RU"/>
        </w:rPr>
        <w:t>- развитие личностных качеств;</w:t>
      </w:r>
    </w:p>
    <w:p w:rsidR="00294635" w:rsidRPr="00294635" w:rsidRDefault="00294635" w:rsidP="0029463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94635">
        <w:rPr>
          <w:rFonts w:ascii="Times New Roman" w:eastAsia="Calibri" w:hAnsi="Times New Roman" w:cs="Times New Roman"/>
          <w:sz w:val="24"/>
          <w:szCs w:val="24"/>
          <w:lang w:eastAsia="ru-RU"/>
        </w:rPr>
        <w:t>- формирование общих представлений о мире, созданном умом и руками человека, о взаимосвязи человека с природой</w:t>
      </w:r>
    </w:p>
    <w:p w:rsidR="00294635" w:rsidRPr="00294635" w:rsidRDefault="00294635" w:rsidP="0029463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173F71" w:rsidRDefault="00173F71"/>
    <w:sectPr w:rsidR="00173F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B9C"/>
    <w:rsid w:val="00173F71"/>
    <w:rsid w:val="00294635"/>
    <w:rsid w:val="00562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335</Words>
  <Characters>1914</Characters>
  <Application>Microsoft Office Word</Application>
  <DocSecurity>0</DocSecurity>
  <Lines>15</Lines>
  <Paragraphs>4</Paragraphs>
  <ScaleCrop>false</ScaleCrop>
  <Company/>
  <LinksUpToDate>false</LinksUpToDate>
  <CharactersWithSpaces>2245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Лёня</dc:creator>
  <cp:keywords/>
  <dc:description/>
  <cp:lastModifiedBy>Лёня</cp:lastModifiedBy>
  <cp:revision>2</cp:revision>
  <dcterms:created xsi:type="dcterms:W3CDTF">2023-10-22T06:51:00Z</dcterms:created>
  <dcterms:modified xsi:type="dcterms:W3CDTF">2023-10-22T06:53:00Z</dcterms:modified>
</cp:coreProperties>
</file>